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8C" w:rsidRDefault="003A7C8C" w:rsidP="00F76BB7"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科技成果转化现金奖励信息公示表</w:t>
      </w:r>
    </w:p>
    <w:tbl>
      <w:tblPr>
        <w:tblStyle w:val="a3"/>
        <w:tblW w:w="89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313"/>
        <w:gridCol w:w="424"/>
        <w:gridCol w:w="392"/>
        <w:gridCol w:w="882"/>
        <w:gridCol w:w="816"/>
        <w:gridCol w:w="33"/>
        <w:gridCol w:w="1512"/>
        <w:gridCol w:w="609"/>
        <w:gridCol w:w="2599"/>
      </w:tblGrid>
      <w:tr w:rsidR="003A7C8C" w:rsidTr="00A51E7A">
        <w:trPr>
          <w:trHeight w:val="758"/>
        </w:trPr>
        <w:tc>
          <w:tcPr>
            <w:tcW w:w="8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Default="003A7C8C">
            <w:pPr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科技成果转化信</w:t>
            </w:r>
            <w:r>
              <w:rPr>
                <w:rFonts w:hint="eastAsia"/>
                <w:b/>
                <w:sz w:val="24"/>
              </w:rPr>
              <w:t>息</w:t>
            </w:r>
          </w:p>
        </w:tc>
      </w:tr>
      <w:tr w:rsidR="003A7C8C" w:rsidTr="00A544E5">
        <w:trPr>
          <w:trHeight w:val="7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3A7C8C" w:rsidRDefault="003A7C8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A7C8C">
              <w:rPr>
                <w:rFonts w:ascii="宋体" w:eastAsia="宋体" w:hAnsi="宋体" w:cs="宋体" w:hint="eastAsia"/>
                <w:sz w:val="24"/>
                <w:szCs w:val="24"/>
              </w:rPr>
              <w:t>成果名</w:t>
            </w:r>
            <w:r w:rsidRPr="003A7C8C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7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3A7C8C" w:rsidRDefault="00A544E5" w:rsidP="003A7C8C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</w:t>
            </w:r>
            <w:r w:rsidR="003A7C8C" w:rsidRPr="003A7C8C">
              <w:rPr>
                <w:rFonts w:ascii="宋体" w:eastAsia="宋体" w:hAnsi="宋体" w:cs="宋体" w:hint="eastAsia"/>
                <w:sz w:val="24"/>
                <w:szCs w:val="24"/>
              </w:rPr>
              <w:t>盐碱地控</w:t>
            </w:r>
            <w:proofErr w:type="gramStart"/>
            <w:r w:rsidR="003A7C8C" w:rsidRPr="003A7C8C">
              <w:rPr>
                <w:rFonts w:ascii="宋体" w:eastAsia="宋体" w:hAnsi="宋体" w:cs="宋体" w:hint="eastAsia"/>
                <w:sz w:val="24"/>
                <w:szCs w:val="24"/>
              </w:rPr>
              <w:t>抑盐方法</w:t>
            </w:r>
            <w:proofErr w:type="gramEnd"/>
            <w:r w:rsidR="003A7C8C" w:rsidRPr="003A7C8C">
              <w:rPr>
                <w:rFonts w:ascii="宋体" w:eastAsia="宋体" w:hAnsi="宋体" w:cs="宋体" w:hint="eastAsia"/>
                <w:sz w:val="24"/>
                <w:szCs w:val="24"/>
              </w:rPr>
              <w:t>及盐碱地</w:t>
            </w:r>
            <w:proofErr w:type="gramStart"/>
            <w:r w:rsidR="003A7C8C" w:rsidRPr="003A7C8C">
              <w:rPr>
                <w:rFonts w:ascii="宋体" w:eastAsia="宋体" w:hAnsi="宋体" w:cs="宋体" w:hint="eastAsia"/>
                <w:sz w:val="24"/>
                <w:szCs w:val="24"/>
              </w:rPr>
              <w:t>控抑盐系统</w:t>
            </w:r>
            <w:proofErr w:type="gramEnd"/>
            <w:r w:rsidR="003A7C8C" w:rsidRPr="003A7C8C">
              <w:rPr>
                <w:rFonts w:ascii="宋体" w:eastAsia="宋体" w:hAnsi="宋体" w:cs="宋体" w:hint="eastAsia"/>
                <w:sz w:val="24"/>
                <w:szCs w:val="24"/>
              </w:rPr>
              <w:t>（专利号：ZL201110320898.7）</w:t>
            </w:r>
          </w:p>
          <w:p w:rsidR="003A7C8C" w:rsidRPr="003A7C8C" w:rsidRDefault="00A544E5" w:rsidP="003A7C8C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</w:t>
            </w:r>
            <w:r w:rsidR="003A7C8C" w:rsidRPr="003A7C8C">
              <w:rPr>
                <w:rFonts w:ascii="宋体" w:eastAsia="宋体" w:hAnsi="宋体" w:cs="宋体" w:hint="eastAsia"/>
                <w:sz w:val="24"/>
                <w:szCs w:val="24"/>
              </w:rPr>
              <w:t>用于土壤翻耕和秸秆深埋还田的犁具（专利号：ZL2013610040016.0）</w:t>
            </w:r>
          </w:p>
        </w:tc>
      </w:tr>
      <w:tr w:rsidR="003A7C8C" w:rsidTr="00A544E5">
        <w:trPr>
          <w:trHeight w:val="7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3A7C8C" w:rsidRDefault="003A7C8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A7C8C">
              <w:rPr>
                <w:rFonts w:ascii="宋体" w:eastAsia="宋体" w:hAnsi="宋体" w:cs="宋体" w:hint="eastAsia"/>
                <w:sz w:val="24"/>
                <w:szCs w:val="24"/>
              </w:rPr>
              <w:t>种</w:t>
            </w:r>
            <w:r w:rsidR="0091030D"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  <w:r w:rsidRPr="003A7C8C">
              <w:rPr>
                <w:rFonts w:hint="eastAsia"/>
                <w:sz w:val="24"/>
                <w:szCs w:val="24"/>
              </w:rPr>
              <w:t>类</w:t>
            </w:r>
          </w:p>
        </w:tc>
        <w:tc>
          <w:tcPr>
            <w:tcW w:w="7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C8C" w:rsidRPr="003A7C8C" w:rsidRDefault="003A7C8C" w:rsidP="003A7C8C">
            <w:pPr>
              <w:spacing w:line="360" w:lineRule="auto"/>
              <w:rPr>
                <w:rFonts w:ascii="宋体" w:eastAsiaTheme="minorEastAsia" w:hAnsi="宋体"/>
                <w:sz w:val="24"/>
                <w:szCs w:val="24"/>
              </w:rPr>
            </w:pPr>
            <w:r w:rsidRPr="003A7C8C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proofErr w:type="spellStart"/>
            <w:r w:rsidR="00967417">
              <w:rPr>
                <w:rFonts w:asciiTheme="minorEastAsia" w:hAnsiTheme="minorEastAsia" w:hint="eastAsia"/>
                <w:sz w:val="24"/>
                <w:szCs w:val="24"/>
              </w:rPr>
              <w:t>发明</w:t>
            </w:r>
            <w:r w:rsidR="00967417">
              <w:rPr>
                <w:rFonts w:ascii="宋体" w:hAnsi="宋体" w:hint="eastAsia"/>
                <w:sz w:val="24"/>
                <w:szCs w:val="24"/>
              </w:rPr>
              <w:t>专利</w:t>
            </w:r>
            <w:proofErr w:type="spellEnd"/>
            <w:r w:rsidR="00967417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3A7C8C">
              <w:rPr>
                <w:rFonts w:ascii="宋体" w:hAnsi="宋体" w:hint="eastAsia"/>
                <w:sz w:val="24"/>
                <w:szCs w:val="24"/>
              </w:rPr>
              <w:t>□</w:t>
            </w:r>
            <w:proofErr w:type="spellStart"/>
            <w:r w:rsidRPr="003A7C8C">
              <w:rPr>
                <w:rFonts w:ascii="宋体" w:hAnsi="宋体" w:hint="eastAsia"/>
                <w:sz w:val="24"/>
                <w:szCs w:val="24"/>
              </w:rPr>
              <w:t>软件著作权</w:t>
            </w:r>
            <w:proofErr w:type="spellEnd"/>
            <w:r w:rsidRPr="003A7C8C">
              <w:rPr>
                <w:rFonts w:ascii="宋体" w:hAnsi="宋体" w:hint="eastAsia"/>
                <w:sz w:val="24"/>
                <w:szCs w:val="24"/>
              </w:rPr>
              <w:t xml:space="preserve">  □</w:t>
            </w:r>
            <w:r w:rsidR="00967417">
              <w:rPr>
                <w:rFonts w:asciiTheme="minorEastAsia" w:eastAsiaTheme="minorEastAsia" w:hAnsiTheme="minorEastAsia" w:hint="eastAsia"/>
                <w:sz w:val="24"/>
                <w:szCs w:val="24"/>
              </w:rPr>
              <w:t>生产</w:t>
            </w:r>
            <w:proofErr w:type="spellStart"/>
            <w:r w:rsidR="00967417">
              <w:rPr>
                <w:rFonts w:ascii="宋体" w:hAnsi="宋体" w:hint="eastAsia"/>
                <w:sz w:val="24"/>
                <w:szCs w:val="24"/>
              </w:rPr>
              <w:t>新工艺</w:t>
            </w:r>
            <w:proofErr w:type="spellEnd"/>
          </w:p>
          <w:p w:rsidR="003A7C8C" w:rsidRPr="003A7C8C" w:rsidRDefault="003A7C8C" w:rsidP="0096741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3A7C8C">
              <w:rPr>
                <w:rFonts w:ascii="宋体" w:hAnsi="宋体" w:hint="eastAsia"/>
                <w:sz w:val="24"/>
                <w:szCs w:val="24"/>
              </w:rPr>
              <w:t>□</w:t>
            </w:r>
            <w:proofErr w:type="spellStart"/>
            <w:r w:rsidRPr="003A7C8C">
              <w:rPr>
                <w:rFonts w:ascii="宋体" w:hAnsi="宋体" w:hint="eastAsia"/>
                <w:sz w:val="24"/>
                <w:szCs w:val="24"/>
              </w:rPr>
              <w:t>新品种</w:t>
            </w:r>
            <w:proofErr w:type="spellEnd"/>
            <w:r w:rsidR="00967417">
              <w:rPr>
                <w:rFonts w:ascii="宋体" w:eastAsiaTheme="minorEastAsia" w:hAnsi="宋体" w:hint="eastAsia"/>
                <w:sz w:val="24"/>
                <w:szCs w:val="24"/>
              </w:rPr>
              <w:t xml:space="preserve">  </w:t>
            </w:r>
            <w:r w:rsidRPr="003A7C8C">
              <w:rPr>
                <w:rFonts w:ascii="宋体" w:eastAsiaTheme="minorEastAsia" w:hAnsi="宋体" w:hint="eastAsia"/>
                <w:sz w:val="24"/>
                <w:szCs w:val="24"/>
              </w:rPr>
              <w:t xml:space="preserve"> </w:t>
            </w:r>
            <w:r w:rsidRPr="003A7C8C">
              <w:rPr>
                <w:rFonts w:ascii="宋体" w:hAnsi="宋体" w:hint="eastAsia"/>
                <w:sz w:val="24"/>
                <w:szCs w:val="24"/>
              </w:rPr>
              <w:t>□</w:t>
            </w:r>
            <w:proofErr w:type="spellStart"/>
            <w:r w:rsidRPr="003A7C8C">
              <w:rPr>
                <w:rFonts w:ascii="宋体" w:hAnsi="宋体" w:hint="eastAsia"/>
                <w:sz w:val="24"/>
                <w:szCs w:val="24"/>
              </w:rPr>
              <w:t>技术秘密</w:t>
            </w:r>
            <w:proofErr w:type="spellEnd"/>
            <w:r w:rsidRPr="003A7C8C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967417">
              <w:rPr>
                <w:rFonts w:ascii="宋体" w:eastAsiaTheme="minorEastAsia" w:hAnsi="宋体" w:hint="eastAsia"/>
                <w:sz w:val="24"/>
                <w:szCs w:val="24"/>
              </w:rPr>
              <w:t xml:space="preserve">  </w:t>
            </w:r>
            <w:r w:rsidRPr="003A7C8C">
              <w:rPr>
                <w:rFonts w:ascii="宋体" w:hAnsi="宋体" w:hint="eastAsia"/>
                <w:sz w:val="24"/>
                <w:szCs w:val="24"/>
              </w:rPr>
              <w:t xml:space="preserve"> □</w:t>
            </w:r>
            <w:proofErr w:type="spellStart"/>
            <w:r w:rsidRPr="003A7C8C">
              <w:rPr>
                <w:rFonts w:ascii="宋体" w:hAnsi="宋体" w:hint="eastAsia"/>
                <w:sz w:val="24"/>
                <w:szCs w:val="24"/>
              </w:rPr>
              <w:t>其他</w:t>
            </w:r>
            <w:proofErr w:type="spellEnd"/>
          </w:p>
        </w:tc>
      </w:tr>
      <w:tr w:rsidR="003A7C8C" w:rsidTr="00A544E5">
        <w:trPr>
          <w:trHeight w:val="7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3A7C8C" w:rsidRDefault="003A7C8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A7C8C">
              <w:rPr>
                <w:rFonts w:ascii="宋体" w:eastAsia="宋体" w:hAnsi="宋体" w:cs="宋体" w:hint="eastAsia"/>
                <w:sz w:val="24"/>
                <w:szCs w:val="24"/>
              </w:rPr>
              <w:t>转化方</w:t>
            </w:r>
            <w:r w:rsidRPr="003A7C8C">
              <w:rPr>
                <w:rFonts w:hint="eastAsia"/>
                <w:sz w:val="24"/>
                <w:szCs w:val="24"/>
              </w:rPr>
              <w:t>式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3A7C8C" w:rsidRDefault="003A7C8C">
            <w:pPr>
              <w:rPr>
                <w:rFonts w:eastAsiaTheme="minorEastAsia"/>
                <w:sz w:val="24"/>
                <w:szCs w:val="24"/>
              </w:rPr>
            </w:pPr>
            <w:r w:rsidRPr="003A7C8C">
              <w:rPr>
                <w:rFonts w:ascii="宋体" w:hAnsi="宋体" w:hint="eastAsia"/>
                <w:sz w:val="24"/>
                <w:szCs w:val="24"/>
              </w:rPr>
              <w:t>□</w:t>
            </w:r>
            <w:r w:rsidRPr="003A7C8C">
              <w:rPr>
                <w:rFonts w:ascii="宋体" w:eastAsia="宋体" w:hAnsi="宋体" w:cs="宋体" w:hint="eastAsia"/>
                <w:sz w:val="24"/>
                <w:szCs w:val="24"/>
              </w:rPr>
              <w:t>转让</w:t>
            </w:r>
            <w:r w:rsidRPr="003A7C8C">
              <w:rPr>
                <w:sz w:val="24"/>
                <w:szCs w:val="24"/>
              </w:rPr>
              <w:t xml:space="preserve">  </w:t>
            </w:r>
            <w:r w:rsidRPr="003A7C8C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3A7C8C">
              <w:rPr>
                <w:rFonts w:ascii="宋体" w:eastAsia="宋体" w:hAnsi="宋体" w:cs="宋体" w:hint="eastAsia"/>
                <w:sz w:val="24"/>
                <w:szCs w:val="24"/>
              </w:rPr>
              <w:t>许</w:t>
            </w:r>
            <w:r w:rsidRPr="003A7C8C">
              <w:rPr>
                <w:rFonts w:hint="eastAsia"/>
                <w:sz w:val="24"/>
                <w:szCs w:val="24"/>
              </w:rPr>
              <w:t>可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3A7C8C" w:rsidRDefault="003A7C8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A7C8C">
              <w:rPr>
                <w:rFonts w:ascii="宋体" w:eastAsia="宋体" w:hAnsi="宋体" w:cs="宋体" w:hint="eastAsia"/>
                <w:sz w:val="24"/>
                <w:szCs w:val="24"/>
              </w:rPr>
              <w:t>合同编</w:t>
            </w:r>
            <w:r w:rsidRPr="003A7C8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967417" w:rsidRDefault="0096741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20180209001</w:t>
            </w:r>
          </w:p>
        </w:tc>
      </w:tr>
      <w:tr w:rsidR="003A7C8C" w:rsidTr="00A51E7A">
        <w:trPr>
          <w:trHeight w:val="758"/>
        </w:trPr>
        <w:tc>
          <w:tcPr>
            <w:tcW w:w="8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8C" w:rsidRPr="003A7C8C" w:rsidRDefault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C8C">
              <w:rPr>
                <w:rFonts w:ascii="宋体" w:eastAsia="宋体" w:hAnsi="宋体" w:cs="宋体" w:hint="eastAsia"/>
                <w:b/>
                <w:sz w:val="24"/>
                <w:szCs w:val="24"/>
              </w:rPr>
              <w:t>现金奖励信息</w:t>
            </w:r>
          </w:p>
        </w:tc>
      </w:tr>
      <w:tr w:rsidR="003A7C8C" w:rsidTr="00A51E7A">
        <w:trPr>
          <w:trHeight w:val="758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3A7C8C" w:rsidRDefault="00262316" w:rsidP="003A7C8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合同总金额</w:t>
            </w:r>
          </w:p>
        </w:tc>
        <w:tc>
          <w:tcPr>
            <w:tcW w:w="6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3A7C8C" w:rsidRDefault="003A7C8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A7C8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壹佰捌拾万元整（</w:t>
            </w:r>
            <w:r w:rsidRPr="003A7C8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1,800,000.00</w:t>
            </w:r>
            <w:r w:rsidRPr="003A7C8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元）</w:t>
            </w:r>
          </w:p>
        </w:tc>
      </w:tr>
      <w:tr w:rsidR="003A7C8C" w:rsidTr="00A51E7A">
        <w:trPr>
          <w:trHeight w:val="758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8C" w:rsidRPr="003A7C8C" w:rsidRDefault="003A7C8C" w:rsidP="003A7C8C">
            <w:pPr>
              <w:rPr>
                <w:rFonts w:eastAsiaTheme="minorEastAsia"/>
                <w:sz w:val="24"/>
                <w:szCs w:val="24"/>
              </w:rPr>
            </w:pPr>
            <w:r w:rsidRPr="003A7C8C">
              <w:rPr>
                <w:rFonts w:eastAsiaTheme="minorEastAsia" w:hint="eastAsia"/>
                <w:sz w:val="24"/>
                <w:szCs w:val="24"/>
              </w:rPr>
              <w:t>转让净收益</w:t>
            </w:r>
            <w:r w:rsidR="00262316">
              <w:rPr>
                <w:rFonts w:eastAsiaTheme="minorEastAsia" w:hint="eastAsia"/>
                <w:sz w:val="24"/>
                <w:szCs w:val="24"/>
              </w:rPr>
              <w:t>（</w:t>
            </w:r>
            <w:r w:rsidR="00262316" w:rsidRPr="003A7C8C">
              <w:rPr>
                <w:rFonts w:eastAsiaTheme="minorEastAsia" w:hint="eastAsia"/>
                <w:sz w:val="24"/>
                <w:szCs w:val="24"/>
              </w:rPr>
              <w:t>第一批</w:t>
            </w:r>
            <w:r w:rsidR="00262316">
              <w:rPr>
                <w:rFonts w:eastAsiaTheme="minorEastAsia" w:hint="eastAsia"/>
                <w:sz w:val="24"/>
                <w:szCs w:val="24"/>
              </w:rPr>
              <w:t>）</w:t>
            </w:r>
          </w:p>
        </w:tc>
        <w:tc>
          <w:tcPr>
            <w:tcW w:w="6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8C" w:rsidRPr="003A7C8C" w:rsidRDefault="003A7C8C" w:rsidP="003A7C8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A7C8C">
              <w:rPr>
                <w:rFonts w:eastAsiaTheme="minorEastAsia" w:hint="eastAsia"/>
                <w:sz w:val="24"/>
                <w:szCs w:val="24"/>
              </w:rPr>
              <w:t>玖拾万元整（</w:t>
            </w:r>
            <w:r w:rsidRPr="003A7C8C">
              <w:rPr>
                <w:rFonts w:eastAsiaTheme="minorEastAsia" w:hint="eastAsia"/>
                <w:sz w:val="24"/>
                <w:szCs w:val="24"/>
              </w:rPr>
              <w:t>900,000.00</w:t>
            </w:r>
            <w:r w:rsidRPr="003A7C8C">
              <w:rPr>
                <w:rFonts w:eastAsiaTheme="minorEastAsia" w:hint="eastAsia"/>
                <w:sz w:val="24"/>
                <w:szCs w:val="24"/>
              </w:rPr>
              <w:t>元）</w:t>
            </w:r>
            <w:r w:rsidRPr="003A7C8C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003A7C8C" w:rsidTr="00A51E7A">
        <w:trPr>
          <w:trHeight w:val="758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8C" w:rsidRPr="003A7C8C" w:rsidRDefault="003A7C8C" w:rsidP="003A7C8C">
            <w:pPr>
              <w:rPr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本次</w:t>
            </w:r>
            <w:r w:rsidRPr="003A7C8C">
              <w:rPr>
                <w:rFonts w:eastAsiaTheme="minorEastAsia" w:hint="eastAsia"/>
                <w:sz w:val="24"/>
                <w:szCs w:val="24"/>
              </w:rPr>
              <w:t>现金奖励金额</w:t>
            </w:r>
          </w:p>
        </w:tc>
        <w:tc>
          <w:tcPr>
            <w:tcW w:w="6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8C" w:rsidRPr="003A7C8C" w:rsidRDefault="003A7C8C">
            <w:pPr>
              <w:jc w:val="center"/>
              <w:rPr>
                <w:sz w:val="24"/>
                <w:szCs w:val="24"/>
              </w:rPr>
            </w:pPr>
            <w:r w:rsidRPr="003A7C8C">
              <w:rPr>
                <w:rFonts w:eastAsiaTheme="minorEastAsia" w:hint="eastAsia"/>
                <w:sz w:val="24"/>
                <w:szCs w:val="24"/>
              </w:rPr>
              <w:t>伍拾捌万伍仟元整（</w:t>
            </w:r>
            <w:r w:rsidRPr="003A7C8C">
              <w:rPr>
                <w:rFonts w:eastAsiaTheme="minorEastAsia" w:hint="eastAsia"/>
                <w:sz w:val="24"/>
                <w:szCs w:val="24"/>
              </w:rPr>
              <w:t>585,000.00</w:t>
            </w:r>
            <w:r w:rsidRPr="003A7C8C">
              <w:rPr>
                <w:rFonts w:eastAsiaTheme="minorEastAsia" w:hint="eastAsia"/>
                <w:sz w:val="24"/>
                <w:szCs w:val="24"/>
              </w:rPr>
              <w:t>元）</w:t>
            </w:r>
          </w:p>
        </w:tc>
      </w:tr>
      <w:tr w:rsidR="003A7C8C" w:rsidTr="00A51E7A">
        <w:trPr>
          <w:trHeight w:val="758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8C" w:rsidRDefault="003A7C8C" w:rsidP="003A7C8C">
            <w:pPr>
              <w:rPr>
                <w:sz w:val="24"/>
                <w:szCs w:val="24"/>
              </w:rPr>
            </w:pPr>
            <w:r w:rsidRPr="003A7C8C">
              <w:rPr>
                <w:rFonts w:ascii="宋体" w:eastAsia="宋体" w:hAnsi="宋体" w:cs="宋体" w:hint="eastAsia"/>
                <w:sz w:val="24"/>
                <w:szCs w:val="24"/>
              </w:rPr>
              <w:t>拟发放时间</w:t>
            </w:r>
          </w:p>
        </w:tc>
        <w:tc>
          <w:tcPr>
            <w:tcW w:w="6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8C" w:rsidRPr="003A7C8C" w:rsidRDefault="003A7C8C">
            <w:pPr>
              <w:jc w:val="center"/>
              <w:rPr>
                <w:sz w:val="24"/>
                <w:szCs w:val="24"/>
              </w:rPr>
            </w:pPr>
            <w:r w:rsidRPr="003A7C8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3A7C8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9</w:t>
            </w:r>
            <w:r w:rsidRPr="003A7C8C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Pr="003A7C8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8</w:t>
            </w:r>
            <w:r w:rsidRPr="003A7C8C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</w:p>
        </w:tc>
      </w:tr>
      <w:tr w:rsidR="003A7C8C" w:rsidTr="00A51E7A">
        <w:trPr>
          <w:trHeight w:val="758"/>
        </w:trPr>
        <w:tc>
          <w:tcPr>
            <w:tcW w:w="8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3A7C8C" w:rsidRDefault="003A7C8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A7C8C">
              <w:rPr>
                <w:rFonts w:ascii="宋体" w:eastAsia="宋体" w:hAnsi="宋体" w:cs="宋体" w:hint="eastAsia"/>
                <w:b/>
                <w:sz w:val="24"/>
                <w:szCs w:val="24"/>
              </w:rPr>
              <w:t>奖励人员信</w:t>
            </w:r>
            <w:r w:rsidRPr="003A7C8C">
              <w:rPr>
                <w:rFonts w:hint="eastAsia"/>
                <w:b/>
                <w:sz w:val="24"/>
                <w:szCs w:val="24"/>
              </w:rPr>
              <w:t>息</w:t>
            </w:r>
          </w:p>
        </w:tc>
      </w:tr>
      <w:tr w:rsidR="003A7C8C" w:rsidTr="00A51E7A">
        <w:trPr>
          <w:trHeight w:val="758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3A7C8C" w:rsidRDefault="003A7C8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A7C8C">
              <w:rPr>
                <w:rFonts w:ascii="宋体" w:eastAsia="宋体" w:hAnsi="宋体" w:cs="宋体" w:hint="eastAsia"/>
                <w:sz w:val="24"/>
                <w:szCs w:val="24"/>
              </w:rPr>
              <w:t>姓</w:t>
            </w:r>
            <w:r w:rsidRPr="003A7C8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3A7C8C" w:rsidRDefault="003A7C8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A7C8C">
              <w:rPr>
                <w:rFonts w:ascii="宋体" w:eastAsia="宋体" w:hAnsi="宋体" w:cs="宋体" w:hint="eastAsia"/>
                <w:sz w:val="24"/>
                <w:szCs w:val="24"/>
              </w:rPr>
              <w:t>岗位职</w:t>
            </w:r>
            <w:r w:rsidRPr="003A7C8C"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3A7C8C" w:rsidRDefault="003A7C8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A7C8C">
              <w:rPr>
                <w:rFonts w:ascii="宋体" w:eastAsia="宋体" w:hAnsi="宋体" w:cs="宋体" w:hint="eastAsia"/>
                <w:sz w:val="24"/>
                <w:szCs w:val="24"/>
              </w:rPr>
              <w:t>对完成或转化科技成果做出的贡</w:t>
            </w:r>
            <w:r w:rsidRPr="003A7C8C">
              <w:rPr>
                <w:rFonts w:hint="eastAsia"/>
                <w:sz w:val="24"/>
                <w:szCs w:val="24"/>
              </w:rPr>
              <w:t>献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8C" w:rsidRPr="003A7C8C" w:rsidRDefault="009674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奖励金额</w:t>
            </w:r>
            <w:proofErr w:type="spellEnd"/>
          </w:p>
        </w:tc>
      </w:tr>
      <w:tr w:rsidR="003A7C8C" w:rsidTr="00A51E7A">
        <w:trPr>
          <w:trHeight w:val="758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8C" w:rsidRPr="003A7C8C" w:rsidRDefault="003A7C8C">
            <w:pPr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3A7C8C">
              <w:rPr>
                <w:rFonts w:eastAsiaTheme="minorEastAsia" w:hint="eastAsia"/>
                <w:sz w:val="24"/>
                <w:szCs w:val="24"/>
              </w:rPr>
              <w:t>逄焕</w:t>
            </w:r>
            <w:proofErr w:type="gramEnd"/>
            <w:r w:rsidR="00F76BB7">
              <w:rPr>
                <w:rFonts w:eastAsiaTheme="minorEastAsia" w:hint="eastAsia"/>
                <w:sz w:val="24"/>
                <w:szCs w:val="24"/>
              </w:rPr>
              <w:t>成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8C" w:rsidRPr="003A7C8C" w:rsidRDefault="003A7C8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研究员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8C" w:rsidRPr="003A7C8C" w:rsidRDefault="003A7C8C" w:rsidP="003A7C8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A7C8C">
              <w:rPr>
                <w:rFonts w:eastAsiaTheme="minorEastAsia" w:hint="eastAsia"/>
                <w:sz w:val="24"/>
                <w:szCs w:val="24"/>
              </w:rPr>
              <w:t>专利发明人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8C" w:rsidRDefault="00A51E7A">
            <w:pPr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贰拾玖万贰仟伍佰元整</w:t>
            </w:r>
            <w:proofErr w:type="spellEnd"/>
          </w:p>
          <w:p w:rsidR="00A51E7A" w:rsidRPr="00A51E7A" w:rsidRDefault="00A51E7A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int="eastAsia"/>
                <w:sz w:val="24"/>
                <w:szCs w:val="24"/>
              </w:rPr>
              <w:t>292,500.00</w:t>
            </w:r>
            <w:r>
              <w:rPr>
                <w:rFonts w:eastAsiaTheme="minorEastAsia" w:hint="eastAsia"/>
                <w:sz w:val="24"/>
                <w:szCs w:val="24"/>
              </w:rPr>
              <w:t>元）</w:t>
            </w:r>
          </w:p>
        </w:tc>
      </w:tr>
      <w:tr w:rsidR="003A7C8C" w:rsidTr="00A51E7A">
        <w:trPr>
          <w:trHeight w:val="758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8C" w:rsidRPr="003A7C8C" w:rsidRDefault="003A7C8C">
            <w:pPr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3A7C8C">
              <w:rPr>
                <w:rFonts w:eastAsiaTheme="minorEastAsia" w:hint="eastAsia"/>
                <w:sz w:val="24"/>
                <w:szCs w:val="24"/>
              </w:rPr>
              <w:t>李玉义</w:t>
            </w:r>
            <w:proofErr w:type="gramEnd"/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8C" w:rsidRPr="003A7C8C" w:rsidRDefault="003A7C8C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研究员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C8C" w:rsidRPr="003A7C8C" w:rsidRDefault="003A7C8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A7C8C">
              <w:rPr>
                <w:rFonts w:eastAsiaTheme="minorEastAsia" w:hint="eastAsia"/>
                <w:sz w:val="24"/>
                <w:szCs w:val="24"/>
              </w:rPr>
              <w:t>专利发明人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Default="00A51E7A" w:rsidP="00A51E7A">
            <w:pPr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贰拾玖万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贰仟</w:t>
            </w:r>
            <w:proofErr w:type="spellStart"/>
            <w:r>
              <w:rPr>
                <w:sz w:val="24"/>
                <w:szCs w:val="24"/>
              </w:rPr>
              <w:t>伍佰元整</w:t>
            </w:r>
            <w:proofErr w:type="spellEnd"/>
          </w:p>
          <w:p w:rsidR="003A7C8C" w:rsidRPr="003A7C8C" w:rsidRDefault="00A51E7A" w:rsidP="00A51E7A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int="eastAsia"/>
                <w:sz w:val="24"/>
                <w:szCs w:val="24"/>
              </w:rPr>
              <w:t>292,500.00</w:t>
            </w:r>
            <w:r>
              <w:rPr>
                <w:rFonts w:eastAsiaTheme="minorEastAsia" w:hint="eastAsia"/>
                <w:sz w:val="24"/>
                <w:szCs w:val="24"/>
              </w:rPr>
              <w:t>元）</w:t>
            </w:r>
          </w:p>
        </w:tc>
      </w:tr>
      <w:tr w:rsidR="003A7C8C" w:rsidTr="00A51E7A">
        <w:trPr>
          <w:trHeight w:val="758"/>
        </w:trPr>
        <w:tc>
          <w:tcPr>
            <w:tcW w:w="8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3A7C8C" w:rsidRDefault="003A7C8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A7C8C">
              <w:rPr>
                <w:rFonts w:ascii="宋体" w:eastAsia="宋体" w:hAnsi="宋体" w:cs="宋体" w:hint="eastAsia"/>
                <w:b/>
                <w:sz w:val="24"/>
                <w:szCs w:val="24"/>
              </w:rPr>
              <w:t>技术合同登记信</w:t>
            </w:r>
            <w:r w:rsidRPr="003A7C8C">
              <w:rPr>
                <w:rFonts w:hint="eastAsia"/>
                <w:b/>
                <w:sz w:val="24"/>
                <w:szCs w:val="24"/>
              </w:rPr>
              <w:t>息</w:t>
            </w:r>
          </w:p>
        </w:tc>
      </w:tr>
      <w:tr w:rsidR="003A7C8C" w:rsidTr="00A544E5">
        <w:trPr>
          <w:trHeight w:val="758"/>
        </w:trPr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3A7C8C" w:rsidRDefault="003A7C8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A7C8C">
              <w:rPr>
                <w:rFonts w:ascii="宋体" w:eastAsia="宋体" w:hAnsi="宋体" w:cs="宋体" w:hint="eastAsia"/>
                <w:sz w:val="24"/>
                <w:szCs w:val="24"/>
              </w:rPr>
              <w:t>是否登</w:t>
            </w:r>
            <w:r w:rsidRPr="003A7C8C">
              <w:rPr>
                <w:rFonts w:hint="eastAsia"/>
                <w:sz w:val="24"/>
                <w:szCs w:val="24"/>
              </w:rPr>
              <w:t>记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3A7C8C" w:rsidRDefault="003A7C8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3A7C8C"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3A7C8C" w:rsidRDefault="00967417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合同登记编号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C8C" w:rsidRPr="00967417" w:rsidRDefault="0096741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2018110001002457</w:t>
            </w:r>
          </w:p>
        </w:tc>
      </w:tr>
    </w:tbl>
    <w:p w:rsidR="003A7C8C" w:rsidRDefault="003A7C8C" w:rsidP="00504719">
      <w:pPr>
        <w:ind w:firstLineChars="200" w:firstLine="560"/>
        <w:rPr>
          <w:sz w:val="28"/>
          <w:szCs w:val="28"/>
        </w:rPr>
      </w:pPr>
    </w:p>
    <w:sectPr w:rsidR="003A7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19"/>
    <w:rsid w:val="000F3F4C"/>
    <w:rsid w:val="00262316"/>
    <w:rsid w:val="003A7C8C"/>
    <w:rsid w:val="003F75EA"/>
    <w:rsid w:val="0047042C"/>
    <w:rsid w:val="00504719"/>
    <w:rsid w:val="00690BDA"/>
    <w:rsid w:val="00843299"/>
    <w:rsid w:val="0091030D"/>
    <w:rsid w:val="00967417"/>
    <w:rsid w:val="00A01C45"/>
    <w:rsid w:val="00A51E7A"/>
    <w:rsid w:val="00A544E5"/>
    <w:rsid w:val="00F7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C8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23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C8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23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查静</cp:lastModifiedBy>
  <cp:revision>2</cp:revision>
  <dcterms:created xsi:type="dcterms:W3CDTF">2019-07-22T03:07:00Z</dcterms:created>
  <dcterms:modified xsi:type="dcterms:W3CDTF">2019-07-22T03:07:00Z</dcterms:modified>
</cp:coreProperties>
</file>