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7E" w:rsidRPr="00973E3B" w:rsidRDefault="00973E3B" w:rsidP="00973E3B">
      <w:pPr>
        <w:spacing w:before="156"/>
        <w:jc w:val="center"/>
        <w:rPr>
          <w:rFonts w:ascii="方正小标宋简体" w:eastAsia="方正小标宋简体" w:hint="eastAsia"/>
          <w:sz w:val="28"/>
          <w:szCs w:val="28"/>
        </w:rPr>
      </w:pPr>
      <w:r w:rsidRPr="00973E3B">
        <w:rPr>
          <w:rFonts w:ascii="方正小标宋简体" w:eastAsia="方正小标宋简体" w:hint="eastAsia"/>
          <w:sz w:val="28"/>
          <w:szCs w:val="28"/>
        </w:rPr>
        <w:t>2014年获批国家标准清单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1275"/>
        <w:gridCol w:w="2666"/>
        <w:gridCol w:w="2256"/>
        <w:gridCol w:w="2118"/>
      </w:tblGrid>
      <w:tr w:rsidR="00973E3B" w:rsidRPr="00425F12" w:rsidTr="00E41EEF">
        <w:trPr>
          <w:trHeight w:val="274"/>
          <w:jc w:val="center"/>
        </w:trPr>
        <w:tc>
          <w:tcPr>
            <w:tcW w:w="971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pacing w:beforeLines="50" w:afterLines="50" w:line="440" w:lineRule="exact"/>
              <w:jc w:val="center"/>
              <w:rPr>
                <w:rFonts w:ascii="ˎ̥" w:hAnsi="ˎ̥"/>
                <w:b/>
                <w:sz w:val="24"/>
              </w:rPr>
            </w:pPr>
            <w:r w:rsidRPr="00973E3B">
              <w:rPr>
                <w:rFonts w:ascii="ˎ̥" w:hAnsi="ˎ̥" w:hint="eastAsia"/>
                <w:b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napToGrid w:val="0"/>
              <w:spacing w:beforeLines="50" w:afterLines="50"/>
              <w:jc w:val="center"/>
              <w:rPr>
                <w:rFonts w:ascii="ˎ̥" w:hAnsi="ˎ̥"/>
                <w:b/>
                <w:sz w:val="24"/>
              </w:rPr>
            </w:pPr>
            <w:r w:rsidRPr="00973E3B">
              <w:rPr>
                <w:rFonts w:ascii="ˎ̥" w:hAnsi="ˎ̥" w:hint="eastAsia"/>
                <w:b/>
                <w:sz w:val="24"/>
              </w:rPr>
              <w:t>类别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napToGrid w:val="0"/>
              <w:spacing w:beforeLines="50" w:afterLines="50"/>
              <w:rPr>
                <w:rFonts w:ascii="ˎ̥" w:hAnsi="ˎ̥"/>
                <w:b/>
                <w:sz w:val="24"/>
              </w:rPr>
            </w:pPr>
            <w:r w:rsidRPr="00973E3B">
              <w:rPr>
                <w:rFonts w:ascii="ˎ̥" w:hAnsi="ˎ̥" w:hint="eastAsia"/>
                <w:b/>
                <w:sz w:val="24"/>
              </w:rPr>
              <w:t>名称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napToGrid w:val="0"/>
              <w:spacing w:beforeLines="50" w:afterLines="50"/>
              <w:jc w:val="center"/>
              <w:rPr>
                <w:rFonts w:ascii="ˎ̥" w:hAnsi="ˎ̥"/>
                <w:b/>
                <w:sz w:val="24"/>
              </w:rPr>
            </w:pPr>
            <w:r w:rsidRPr="00973E3B">
              <w:rPr>
                <w:rFonts w:ascii="ˎ̥" w:hAnsi="ˎ̥" w:hint="eastAsia"/>
                <w:b/>
                <w:sz w:val="24"/>
              </w:rPr>
              <w:t>证书号码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pacing w:beforeLines="50" w:afterLines="50" w:line="440" w:lineRule="exact"/>
              <w:jc w:val="center"/>
              <w:rPr>
                <w:rFonts w:ascii="ˎ̥" w:hAnsi="ˎ̥"/>
                <w:b/>
                <w:sz w:val="24"/>
              </w:rPr>
            </w:pPr>
            <w:r w:rsidRPr="00973E3B">
              <w:rPr>
                <w:rFonts w:ascii="ˎ̥" w:hAnsi="ˎ̥" w:hint="eastAsia"/>
                <w:b/>
                <w:sz w:val="24"/>
              </w:rPr>
              <w:t>授权或批准部门</w:t>
            </w:r>
          </w:p>
        </w:tc>
      </w:tr>
      <w:tr w:rsidR="00973E3B" w:rsidRPr="00A2538B" w:rsidTr="00E41EEF">
        <w:trPr>
          <w:trHeight w:val="274"/>
          <w:jc w:val="center"/>
        </w:trPr>
        <w:tc>
          <w:tcPr>
            <w:tcW w:w="971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pacing w:beforeLines="50" w:afterLines="50" w:line="440" w:lineRule="exact"/>
              <w:jc w:val="center"/>
              <w:rPr>
                <w:rFonts w:ascii="ˎ̥" w:hAnsi="ˎ̥"/>
                <w:sz w:val="24"/>
              </w:rPr>
            </w:pPr>
            <w:r w:rsidRPr="00973E3B">
              <w:rPr>
                <w:rFonts w:ascii="ˎ̥" w:hAnsi="ˎ̥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napToGrid w:val="0"/>
              <w:spacing w:beforeLines="50" w:afterLines="50"/>
              <w:jc w:val="center"/>
              <w:rPr>
                <w:rFonts w:ascii="ˎ̥" w:hAnsi="ˎ̥"/>
                <w:sz w:val="24"/>
              </w:rPr>
            </w:pPr>
            <w:r w:rsidRPr="00973E3B">
              <w:rPr>
                <w:rFonts w:ascii="ˎ̥" w:hAnsi="ˎ̥"/>
                <w:sz w:val="24"/>
              </w:rPr>
              <w:t>国家标准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napToGrid w:val="0"/>
              <w:spacing w:beforeLines="50" w:afterLines="50"/>
              <w:rPr>
                <w:rFonts w:ascii="ˎ̥" w:hAnsi="ˎ̥"/>
                <w:sz w:val="24"/>
              </w:rPr>
            </w:pPr>
            <w:r w:rsidRPr="00973E3B">
              <w:rPr>
                <w:rFonts w:ascii="ˎ̥" w:hAnsi="ˎ̥"/>
                <w:sz w:val="24"/>
              </w:rPr>
              <w:t>地理信息</w:t>
            </w:r>
            <w:r w:rsidRPr="00973E3B">
              <w:rPr>
                <w:rFonts w:ascii="ˎ̥" w:hAnsi="ˎ̥"/>
                <w:sz w:val="24"/>
              </w:rPr>
              <w:t xml:space="preserve"> </w:t>
            </w:r>
            <w:r w:rsidRPr="00973E3B">
              <w:rPr>
                <w:rFonts w:ascii="ˎ̥" w:hAnsi="ˎ̥"/>
                <w:sz w:val="24"/>
              </w:rPr>
              <w:t>专用标准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napToGrid w:val="0"/>
              <w:spacing w:beforeLines="50" w:afterLines="50"/>
              <w:jc w:val="center"/>
              <w:rPr>
                <w:rFonts w:ascii="ˎ̥" w:hAnsi="ˎ̥"/>
                <w:sz w:val="24"/>
              </w:rPr>
            </w:pPr>
            <w:r w:rsidRPr="00973E3B">
              <w:rPr>
                <w:rFonts w:ascii="ˎ̥" w:hAnsi="ˎ̥"/>
                <w:sz w:val="24"/>
              </w:rPr>
              <w:t>GB/T 30171-2013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pacing w:beforeLines="50" w:afterLines="50" w:line="440" w:lineRule="exact"/>
              <w:jc w:val="center"/>
              <w:rPr>
                <w:rFonts w:ascii="ˎ̥" w:hAnsi="ˎ̥" w:hint="eastAsia"/>
                <w:sz w:val="24"/>
              </w:rPr>
            </w:pPr>
            <w:r w:rsidRPr="00973E3B">
              <w:rPr>
                <w:rFonts w:ascii="ˎ̥" w:hAnsi="ˎ̥" w:hint="eastAsia"/>
                <w:sz w:val="24"/>
              </w:rPr>
              <w:t>国家标准化管理委员会</w:t>
            </w:r>
            <w:r w:rsidRPr="00973E3B">
              <w:rPr>
                <w:rFonts w:ascii="ˎ̥" w:hAnsi="ˎ̥" w:hint="eastAsia"/>
                <w:sz w:val="24"/>
              </w:rPr>
              <w:t xml:space="preserve"> </w:t>
            </w:r>
          </w:p>
        </w:tc>
      </w:tr>
      <w:tr w:rsidR="00973E3B" w:rsidRPr="00454DA0" w:rsidTr="00E41EEF">
        <w:trPr>
          <w:trHeight w:val="274"/>
          <w:jc w:val="center"/>
        </w:trPr>
        <w:tc>
          <w:tcPr>
            <w:tcW w:w="971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pacing w:beforeLines="50" w:afterLines="50" w:line="440" w:lineRule="exact"/>
              <w:jc w:val="center"/>
              <w:rPr>
                <w:rFonts w:ascii="ˎ̥" w:hAnsi="ˎ̥"/>
                <w:sz w:val="24"/>
              </w:rPr>
            </w:pPr>
            <w:r w:rsidRPr="00973E3B">
              <w:rPr>
                <w:rFonts w:ascii="ˎ̥" w:hAnsi="ˎ̥"/>
                <w:sz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pacing w:beforeLines="50" w:afterLines="50" w:line="440" w:lineRule="exact"/>
              <w:jc w:val="center"/>
              <w:rPr>
                <w:rFonts w:ascii="ˎ̥" w:hAnsi="ˎ̥"/>
                <w:sz w:val="24"/>
              </w:rPr>
            </w:pPr>
            <w:r w:rsidRPr="00973E3B">
              <w:rPr>
                <w:rFonts w:ascii="ˎ̥" w:hAnsi="ˎ̥"/>
                <w:sz w:val="24"/>
              </w:rPr>
              <w:t>国家标准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napToGrid w:val="0"/>
              <w:spacing w:beforeLines="50" w:afterLines="50"/>
              <w:rPr>
                <w:rFonts w:ascii="ˎ̥" w:hAnsi="ˎ̥"/>
                <w:sz w:val="24"/>
              </w:rPr>
            </w:pPr>
            <w:r w:rsidRPr="00973E3B">
              <w:rPr>
                <w:rFonts w:ascii="ˎ̥" w:hAnsi="ˎ̥"/>
                <w:sz w:val="24"/>
              </w:rPr>
              <w:t>秸秆综合利用技术目录（</w:t>
            </w:r>
            <w:r w:rsidRPr="00973E3B">
              <w:rPr>
                <w:rFonts w:ascii="ˎ̥" w:hAnsi="ˎ̥"/>
                <w:sz w:val="24"/>
              </w:rPr>
              <w:t>2014</w:t>
            </w:r>
            <w:r w:rsidRPr="00973E3B">
              <w:rPr>
                <w:rFonts w:ascii="ˎ̥" w:hAnsi="ˎ̥"/>
                <w:sz w:val="24"/>
              </w:rPr>
              <w:t>）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napToGrid w:val="0"/>
              <w:spacing w:beforeLines="50" w:afterLines="50"/>
              <w:jc w:val="center"/>
              <w:rPr>
                <w:rFonts w:ascii="ˎ̥" w:hAnsi="ˎ̥"/>
                <w:sz w:val="24"/>
              </w:rPr>
            </w:pPr>
            <w:r w:rsidRPr="00973E3B">
              <w:rPr>
                <w:rFonts w:ascii="ˎ̥" w:hAnsi="ˎ̥"/>
                <w:sz w:val="24"/>
              </w:rPr>
              <w:t>发改办环资</w:t>
            </w:r>
            <w:r w:rsidRPr="00973E3B">
              <w:rPr>
                <w:rFonts w:ascii="ˎ̥" w:hAnsi="ˎ̥"/>
                <w:sz w:val="24"/>
              </w:rPr>
              <w:t>[2014]2802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973E3B" w:rsidRPr="00973E3B" w:rsidRDefault="00973E3B" w:rsidP="00973E3B">
            <w:pPr>
              <w:widowControl/>
              <w:spacing w:beforeLines="50" w:afterLines="50" w:line="440" w:lineRule="exact"/>
              <w:jc w:val="center"/>
              <w:rPr>
                <w:rFonts w:ascii="ˎ̥" w:hAnsi="ˎ̥"/>
                <w:sz w:val="24"/>
              </w:rPr>
            </w:pPr>
            <w:proofErr w:type="gramStart"/>
            <w:r w:rsidRPr="00973E3B">
              <w:rPr>
                <w:rFonts w:ascii="ˎ̥" w:hAnsi="ˎ̥" w:hint="eastAsia"/>
                <w:sz w:val="24"/>
              </w:rPr>
              <w:t>国家发改委</w:t>
            </w:r>
            <w:proofErr w:type="gramEnd"/>
          </w:p>
        </w:tc>
      </w:tr>
    </w:tbl>
    <w:p w:rsidR="00973E3B" w:rsidRDefault="00973E3B" w:rsidP="001C6CE9">
      <w:pPr>
        <w:spacing w:before="156"/>
      </w:pPr>
    </w:p>
    <w:sectPr w:rsidR="00973E3B" w:rsidSect="0000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E3B"/>
    <w:rsid w:val="0000237E"/>
    <w:rsid w:val="001C6CE9"/>
    <w:rsid w:val="007C79AF"/>
    <w:rsid w:val="00973E3B"/>
    <w:rsid w:val="00E4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3B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刘洪玲</dc:creator>
  <cp:lastModifiedBy>刘洪玲</cp:lastModifiedBy>
  <cp:revision>1</cp:revision>
  <dcterms:created xsi:type="dcterms:W3CDTF">2015-07-03T02:31:00Z</dcterms:created>
  <dcterms:modified xsi:type="dcterms:W3CDTF">2015-07-03T02:32:00Z</dcterms:modified>
</cp:coreProperties>
</file>